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0B" w:rsidRPr="002E7633" w:rsidRDefault="00046E0B" w:rsidP="00046E0B">
      <w:pPr>
        <w:spacing w:after="0" w:line="240" w:lineRule="auto"/>
        <w:jc w:val="center"/>
        <w:rPr>
          <w:rFonts w:ascii="Agency FB" w:hAnsi="Agency FB" w:cs="Times New Roman"/>
          <w:b/>
          <w:sz w:val="24"/>
        </w:rPr>
      </w:pPr>
      <w:r w:rsidRPr="002E7633">
        <w:rPr>
          <w:rFonts w:ascii="Agency FB" w:hAnsi="Agency FB" w:cs="Times New Roman"/>
          <w:b/>
          <w:sz w:val="24"/>
        </w:rPr>
        <w:t xml:space="preserve">DEBRE MARKOS UNIVERSITY </w:t>
      </w:r>
    </w:p>
    <w:p w:rsidR="00046E0B" w:rsidRPr="002E7633" w:rsidRDefault="00046E0B" w:rsidP="00046E0B">
      <w:pPr>
        <w:spacing w:after="0" w:line="240" w:lineRule="auto"/>
        <w:jc w:val="center"/>
        <w:rPr>
          <w:rFonts w:ascii="Agency FB" w:hAnsi="Agency FB" w:cs="Times New Roman"/>
          <w:b/>
          <w:sz w:val="24"/>
        </w:rPr>
      </w:pPr>
      <w:r>
        <w:rPr>
          <w:rFonts w:ascii="Agency FB" w:hAnsi="Agency FB" w:cs="Times New Roman"/>
          <w:b/>
          <w:sz w:val="24"/>
        </w:rPr>
        <w:t>INSTITUTE</w:t>
      </w:r>
      <w:r w:rsidRPr="002E7633">
        <w:rPr>
          <w:rFonts w:ascii="Agency FB" w:hAnsi="Agency FB" w:cs="Times New Roman"/>
          <w:b/>
          <w:sz w:val="24"/>
        </w:rPr>
        <w:t xml:space="preserve"> OF </w:t>
      </w:r>
      <w:r>
        <w:rPr>
          <w:rFonts w:ascii="Agency FB" w:hAnsi="Agency FB" w:cs="Times New Roman"/>
          <w:b/>
          <w:sz w:val="24"/>
        </w:rPr>
        <w:t xml:space="preserve">EDUCATIONAL AND BEHAVIORAL </w:t>
      </w:r>
      <w:r w:rsidRPr="002E7633">
        <w:rPr>
          <w:rFonts w:ascii="Agency FB" w:hAnsi="Agency FB" w:cs="Times New Roman"/>
          <w:b/>
          <w:sz w:val="24"/>
        </w:rPr>
        <w:t xml:space="preserve">SCIENCES </w:t>
      </w:r>
    </w:p>
    <w:p w:rsidR="00046E0B" w:rsidRPr="002E7633" w:rsidRDefault="00046E0B" w:rsidP="00046E0B">
      <w:pPr>
        <w:spacing w:after="0" w:line="240" w:lineRule="auto"/>
        <w:jc w:val="center"/>
        <w:rPr>
          <w:rFonts w:ascii="Agency FB" w:hAnsi="Agency FB" w:cs="Times New Roman"/>
          <w:b/>
          <w:sz w:val="24"/>
        </w:rPr>
      </w:pPr>
      <w:r w:rsidRPr="002E7633">
        <w:rPr>
          <w:rFonts w:ascii="Agency FB" w:hAnsi="Agency FB" w:cs="Times New Roman"/>
          <w:b/>
          <w:sz w:val="24"/>
        </w:rPr>
        <w:t xml:space="preserve">DEPARTMENT OF </w:t>
      </w:r>
      <w:r>
        <w:rPr>
          <w:rFonts w:ascii="Agency FB" w:hAnsi="Agency FB" w:cs="Times New Roman"/>
          <w:b/>
          <w:sz w:val="24"/>
        </w:rPr>
        <w:t>SPECIAL NEEDS AND INCLUSIVE EDUCATION</w:t>
      </w:r>
    </w:p>
    <w:p w:rsidR="00046E0B" w:rsidRPr="00AE3CEC" w:rsidRDefault="00046E0B" w:rsidP="00046E0B">
      <w:pPr>
        <w:spacing w:after="0" w:line="240" w:lineRule="auto"/>
        <w:jc w:val="center"/>
        <w:rPr>
          <w:b/>
          <w:sz w:val="18"/>
          <w:szCs w:val="24"/>
        </w:rPr>
      </w:pPr>
      <w:r w:rsidRPr="00AE3CEC">
        <w:rPr>
          <w:b/>
          <w:sz w:val="18"/>
          <w:szCs w:val="24"/>
        </w:rPr>
        <w:t xml:space="preserve"> INDIVIDUAL ASSIGNMENT FOR PRESENTATION ONLY for 1</w:t>
      </w:r>
      <w:r w:rsidRPr="00AE3CEC">
        <w:rPr>
          <w:b/>
          <w:sz w:val="18"/>
          <w:szCs w:val="24"/>
          <w:vertAlign w:val="superscript"/>
        </w:rPr>
        <w:t>st</w:t>
      </w:r>
      <w:r w:rsidRPr="00AE3CEC">
        <w:rPr>
          <w:b/>
          <w:sz w:val="18"/>
          <w:szCs w:val="24"/>
        </w:rPr>
        <w:t xml:space="preserve"> Year r </w:t>
      </w:r>
      <w:r w:rsidR="007069DE" w:rsidRPr="00AE3CEC">
        <w:rPr>
          <w:b/>
          <w:sz w:val="18"/>
          <w:szCs w:val="24"/>
        </w:rPr>
        <w:t>Regular Students</w:t>
      </w:r>
    </w:p>
    <w:p w:rsidR="00046E0B" w:rsidRPr="00AE3CEC" w:rsidRDefault="00046E0B" w:rsidP="00046E0B">
      <w:pPr>
        <w:spacing w:after="0" w:line="240" w:lineRule="auto"/>
        <w:jc w:val="right"/>
        <w:rPr>
          <w:b/>
          <w:sz w:val="2"/>
          <w:szCs w:val="24"/>
        </w:rPr>
      </w:pPr>
    </w:p>
    <w:p w:rsidR="00046E0B" w:rsidRPr="00AE3CEC" w:rsidRDefault="00046E0B" w:rsidP="00266057">
      <w:pPr>
        <w:spacing w:after="0" w:line="240" w:lineRule="auto"/>
        <w:jc w:val="right"/>
        <w:rPr>
          <w:b/>
          <w:szCs w:val="24"/>
        </w:rPr>
      </w:pPr>
      <w:r w:rsidRPr="00AE3CEC">
        <w:rPr>
          <w:b/>
          <w:szCs w:val="24"/>
        </w:rPr>
        <w:t>Date: 14/07/2012 E.C</w:t>
      </w:r>
    </w:p>
    <w:p w:rsidR="00046E0B" w:rsidRPr="00AE3CEC" w:rsidRDefault="00046E0B" w:rsidP="00266057">
      <w:pPr>
        <w:spacing w:after="0" w:line="240" w:lineRule="auto"/>
        <w:jc w:val="right"/>
        <w:rPr>
          <w:b/>
          <w:szCs w:val="24"/>
        </w:rPr>
      </w:pPr>
      <w:r w:rsidRPr="00AE3CEC">
        <w:rPr>
          <w:b/>
          <w:szCs w:val="24"/>
        </w:rPr>
        <w:t>Maximum mark 10%</w:t>
      </w:r>
    </w:p>
    <w:p w:rsidR="00046E0B" w:rsidRPr="00AE3CEC" w:rsidRDefault="00046E0B" w:rsidP="00266057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szCs w:val="24"/>
        </w:rPr>
      </w:pPr>
      <w:r w:rsidRPr="00AE3CEC">
        <w:rPr>
          <w:szCs w:val="24"/>
        </w:rPr>
        <w:t>Demonstrate some common symptoms of visual impairments.</w:t>
      </w:r>
    </w:p>
    <w:p w:rsidR="00046E0B" w:rsidRPr="00AE3CEC" w:rsidRDefault="00046E0B" w:rsidP="00266057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szCs w:val="24"/>
        </w:rPr>
      </w:pPr>
      <w:r w:rsidRPr="00AE3CEC">
        <w:rPr>
          <w:szCs w:val="24"/>
        </w:rPr>
        <w:t xml:space="preserve">Write some specific instructional supports for blind students.  </w:t>
      </w:r>
    </w:p>
    <w:p w:rsidR="00046E0B" w:rsidRPr="00AE3CEC" w:rsidRDefault="00046E0B" w:rsidP="00046E0B">
      <w:pPr>
        <w:pStyle w:val="ListParagraph"/>
        <w:numPr>
          <w:ilvl w:val="0"/>
          <w:numId w:val="1"/>
        </w:numPr>
        <w:spacing w:after="0"/>
        <w:ind w:left="180"/>
        <w:rPr>
          <w:szCs w:val="24"/>
        </w:rPr>
      </w:pPr>
      <w:r w:rsidRPr="00AE3CEC">
        <w:rPr>
          <w:szCs w:val="24"/>
        </w:rPr>
        <w:t>Write some specific instructional supports for students with low vision.</w:t>
      </w:r>
    </w:p>
    <w:p w:rsidR="00046E0B" w:rsidRPr="00AE3CEC" w:rsidRDefault="007069DE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possible causes of visual impairments.</w:t>
      </w:r>
    </w:p>
    <w:p w:rsidR="007069DE" w:rsidRPr="00AE3CEC" w:rsidRDefault="007069DE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Present some possible causes of hearing impairments.</w:t>
      </w:r>
    </w:p>
    <w:p w:rsidR="009734D3" w:rsidRPr="00AE3CEC" w:rsidRDefault="009734D3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classification of hearing loss based on area of impairment. Explain each with relevant examples.</w:t>
      </w:r>
    </w:p>
    <w:p w:rsidR="009734D3" w:rsidRPr="00AE3CEC" w:rsidRDefault="009734D3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common symptoms of hearing impairments.</w:t>
      </w:r>
    </w:p>
    <w:p w:rsidR="009734D3" w:rsidRPr="00AE3CEC" w:rsidRDefault="009734D3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szCs w:val="24"/>
        </w:rPr>
        <w:t>Write some specific instructional supports for students with hard of hearing.</w:t>
      </w:r>
    </w:p>
    <w:p w:rsidR="00CD6428" w:rsidRPr="00AE3CEC" w:rsidRDefault="00CD6428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Write at least three different specific instructional strategies for students with dyscalculia, dyslexia and dysgraphia respectively. </w:t>
      </w:r>
    </w:p>
    <w:p w:rsidR="009734D3" w:rsidRPr="00AE3CEC" w:rsidRDefault="00CD6428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specific   instructional supports for students with totally deaf.</w:t>
      </w:r>
    </w:p>
    <w:p w:rsidR="00CD6428" w:rsidRPr="00AE3CEC" w:rsidRDefault="00CD6428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common symptoms of people with diabetic patients.</w:t>
      </w:r>
    </w:p>
    <w:p w:rsidR="00CD6428" w:rsidRPr="00AE3CEC" w:rsidRDefault="00CD6428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how asthma adversely affects the academic achievements of students with asthma.</w:t>
      </w:r>
    </w:p>
    <w:p w:rsidR="00E060E9" w:rsidRPr="00AE3CEC" w:rsidRDefault="00E060E9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classification of children with intellectual disability based on their learning characteristics. Explain each with relevant examples.</w:t>
      </w:r>
    </w:p>
    <w:p w:rsidR="00E060E9" w:rsidRPr="00AE3CEC" w:rsidRDefault="00E060E9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at least four types of autistic children and explain them with examples.</w:t>
      </w:r>
    </w:p>
    <w:p w:rsidR="00E060E9" w:rsidRPr="00AE3CEC" w:rsidRDefault="00E060E9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specific instructional supports for students with communication and language difficulties.</w:t>
      </w:r>
    </w:p>
    <w:p w:rsidR="00A240A6" w:rsidRPr="00AE3CEC" w:rsidRDefault="00A240A6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personality characteristics of gifted and talented students.</w:t>
      </w:r>
    </w:p>
    <w:p w:rsidR="00A240A6" w:rsidRPr="00AE3CEC" w:rsidRDefault="00A240A6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at least three specific instructional supports for students with gifted and talented ones.</w:t>
      </w:r>
    </w:p>
    <w:p w:rsidR="00E060E9" w:rsidRPr="00AE3CEC" w:rsidRDefault="00A240A6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about the basic concepts of multiple disability.</w:t>
      </w:r>
    </w:p>
    <w:p w:rsidR="00A240A6" w:rsidRPr="00AE3CEC" w:rsidRDefault="00A240A6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specific instructional strategies for students with multiple disabilities.</w:t>
      </w:r>
    </w:p>
    <w:p w:rsidR="00565E0E" w:rsidRPr="00AE3CEC" w:rsidRDefault="00A240A6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at least fo</w:t>
      </w:r>
      <w:r w:rsidR="00565E0E" w:rsidRPr="00AE3CEC">
        <w:rPr>
          <w:rFonts w:ascii="Times New Roman" w:hAnsi="Times New Roman" w:cs="Times New Roman"/>
          <w:szCs w:val="24"/>
        </w:rPr>
        <w:t>u</w:t>
      </w:r>
      <w:r w:rsidRPr="00AE3CEC">
        <w:rPr>
          <w:rFonts w:ascii="Times New Roman" w:hAnsi="Times New Roman" w:cs="Times New Roman"/>
          <w:szCs w:val="24"/>
        </w:rPr>
        <w:t xml:space="preserve">r </w:t>
      </w:r>
      <w:r w:rsidR="00565E0E" w:rsidRPr="00AE3CEC">
        <w:rPr>
          <w:rFonts w:ascii="Times New Roman" w:hAnsi="Times New Roman" w:cs="Times New Roman"/>
          <w:szCs w:val="24"/>
        </w:rPr>
        <w:t xml:space="preserve">characteristics of students with </w:t>
      </w:r>
      <w:r w:rsidRPr="00AE3CEC">
        <w:rPr>
          <w:rFonts w:ascii="Times New Roman" w:hAnsi="Times New Roman" w:cs="Times New Roman"/>
          <w:szCs w:val="24"/>
        </w:rPr>
        <w:t>externalizing</w:t>
      </w:r>
      <w:r w:rsidR="00565E0E" w:rsidRPr="00AE3CEC">
        <w:rPr>
          <w:rFonts w:ascii="Times New Roman" w:hAnsi="Times New Roman" w:cs="Times New Roman"/>
          <w:szCs w:val="24"/>
        </w:rPr>
        <w:t xml:space="preserve"> behavior</w:t>
      </w:r>
    </w:p>
    <w:p w:rsidR="00565E0E" w:rsidRPr="00AE3CEC" w:rsidRDefault="00565E0E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at least three characteristics of students with internalizing behavior.</w:t>
      </w:r>
    </w:p>
    <w:p w:rsidR="00D4391C" w:rsidRPr="00AE3CEC" w:rsidRDefault="00D4391C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the basic differences between acute and chronic disease and explain them with relevant examples.</w:t>
      </w:r>
    </w:p>
    <w:p w:rsidR="00D4391C" w:rsidRPr="00AE3CEC" w:rsidRDefault="00D4391C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at least three basic differences between students with learning and intellectual disabilities.</w:t>
      </w:r>
    </w:p>
    <w:p w:rsidR="00D4391C" w:rsidRPr="00AE3CEC" w:rsidRDefault="00D4391C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at least four specific problems of students with intellectual disability.</w:t>
      </w:r>
    </w:p>
    <w:p w:rsidR="006C698B" w:rsidRPr="00AE3CEC" w:rsidRDefault="006C698B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specific characteristics of children with emotional and behavioral disorders.</w:t>
      </w:r>
    </w:p>
    <w:p w:rsidR="006C698B" w:rsidRPr="00AE3CEC" w:rsidRDefault="006C698B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specific characteristics of students with totally blind.</w:t>
      </w:r>
    </w:p>
    <w:p w:rsidR="006C698B" w:rsidRPr="00AE3CEC" w:rsidRDefault="006C698B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at least four academic characteristics of gifted and talented students.</w:t>
      </w:r>
    </w:p>
    <w:p w:rsidR="006C698B" w:rsidRPr="00AE3CEC" w:rsidRDefault="006C698B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specific instructional strategies for students with intellectual disability.</w:t>
      </w:r>
    </w:p>
    <w:p w:rsidR="006C698B" w:rsidRPr="00AE3CEC" w:rsidRDefault="006C698B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possible causes of children with cerebral palsy.</w:t>
      </w:r>
    </w:p>
    <w:p w:rsidR="00CF67E7" w:rsidRPr="00AE3CEC" w:rsidRDefault="006C698B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Write  the three types of leukemia and explain each </w:t>
      </w:r>
      <w:r w:rsidR="00CF67E7" w:rsidRPr="00AE3CEC">
        <w:rPr>
          <w:rFonts w:ascii="Times New Roman" w:hAnsi="Times New Roman" w:cs="Times New Roman"/>
          <w:szCs w:val="24"/>
        </w:rPr>
        <w:t>cause</w:t>
      </w:r>
      <w:r w:rsidRPr="00AE3CEC">
        <w:rPr>
          <w:rFonts w:ascii="Times New Roman" w:hAnsi="Times New Roman" w:cs="Times New Roman"/>
          <w:szCs w:val="24"/>
        </w:rPr>
        <w:t xml:space="preserve"> with relevant evidence.</w:t>
      </w:r>
    </w:p>
    <w:p w:rsidR="00CF67E7" w:rsidRPr="00AE3CEC" w:rsidRDefault="00CF67E7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common types of cardiovascular disease and explain them with examples.</w:t>
      </w:r>
    </w:p>
    <w:p w:rsidR="00CF67E7" w:rsidRPr="00AE3CEC" w:rsidRDefault="00CF67E7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Discuss some phases of epilepsy and explain its classification. </w:t>
      </w:r>
    </w:p>
    <w:p w:rsidR="00CF67E7" w:rsidRPr="00AE3CEC" w:rsidRDefault="00CF67E7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major concepts of Duchenne Muscular Dystrophy (DMD).</w:t>
      </w:r>
    </w:p>
    <w:p w:rsidR="00CD6428" w:rsidRPr="00AE3CEC" w:rsidRDefault="00554B2D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some specific instructional strategies for students with epileptic disorder.</w:t>
      </w:r>
    </w:p>
    <w:p w:rsidR="007069DE" w:rsidRPr="00AE3CEC" w:rsidRDefault="00554B2D" w:rsidP="00046E0B">
      <w:pPr>
        <w:pStyle w:val="ListParagraph"/>
        <w:numPr>
          <w:ilvl w:val="0"/>
          <w:numId w:val="1"/>
        </w:numPr>
        <w:spacing w:after="0"/>
        <w:ind w:left="18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Write some types of students with diabetic problems. 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Discuss at least four reasons how inclusive education differ from mainstream education. List at least two similarities between inclusive education and mainstreaming.  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Discuss the major physical barriers, social barriers, political barriers and system barriers that hinder the effective implementation of inclusive education 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with examples about the three models of inclusion (Hint: Individual based model, Environment based model and System based model). Compare and contrast them.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lastRenderedPageBreak/>
        <w:t>List at least six advantages of adopting the philosophy of inclusive education over that of mainstreaming educational system.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List and discuss at least six different factors that negatively affect the practice of inclusive education in Ethiopia.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with examples how inclusive education enables people with disabilities to be productive citizens, which in turn contribute for a country’s development.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with examples the advantages (at least three advantages) of inclusive education in promoting linguistic diversity in Ethiopia.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the advantages (at least four advantages) of inclusive education in maintaining quality of education in Ethiopia.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Do you think that inclusive education enhances the development of the sense of togetherness and cooperation for Ethiopians who have diverse cultures? </w:t>
      </w:r>
      <w:proofErr w:type="gramStart"/>
      <w:r w:rsidRPr="00AE3CEC">
        <w:rPr>
          <w:rFonts w:ascii="Times New Roman" w:hAnsi="Times New Roman" w:cs="Times New Roman"/>
          <w:szCs w:val="24"/>
        </w:rPr>
        <w:t>How?</w:t>
      </w:r>
      <w:proofErr w:type="gramEnd"/>
      <w:r w:rsidRPr="00AE3CEC">
        <w:rPr>
          <w:rFonts w:ascii="Times New Roman" w:hAnsi="Times New Roman" w:cs="Times New Roman"/>
          <w:szCs w:val="24"/>
        </w:rPr>
        <w:t xml:space="preserve"> Discuss your answer using strong evidences.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 Discuss with examples how inclusive education develops inclusive development in all sectors of Ethiopian context.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proofErr w:type="gramStart"/>
      <w:r w:rsidRPr="00AE3CEC">
        <w:rPr>
          <w:rFonts w:ascii="Times New Roman" w:hAnsi="Times New Roman" w:cs="Times New Roman"/>
          <w:szCs w:val="24"/>
        </w:rPr>
        <w:t>The ultimate goal of inclusive education in creating an inclusive society.</w:t>
      </w:r>
      <w:proofErr w:type="gramEnd"/>
      <w:r w:rsidRPr="00AE3CEC">
        <w:rPr>
          <w:rFonts w:ascii="Times New Roman" w:hAnsi="Times New Roman" w:cs="Times New Roman"/>
          <w:szCs w:val="24"/>
        </w:rPr>
        <w:t xml:space="preserve"> Discuss with examples how this </w:t>
      </w:r>
      <w:proofErr w:type="gramStart"/>
      <w:r w:rsidRPr="00AE3CEC">
        <w:rPr>
          <w:rFonts w:ascii="Times New Roman" w:hAnsi="Times New Roman" w:cs="Times New Roman"/>
          <w:szCs w:val="24"/>
        </w:rPr>
        <w:t>can be realized</w:t>
      </w:r>
      <w:proofErr w:type="gramEnd"/>
      <w:r w:rsidRPr="00AE3CEC">
        <w:rPr>
          <w:rFonts w:ascii="Times New Roman" w:hAnsi="Times New Roman" w:cs="Times New Roman"/>
          <w:szCs w:val="24"/>
        </w:rPr>
        <w:t xml:space="preserve"> in the Ethiopian context?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 Discuss how inclusive education works its best in promoting peace in a country like Ethiopia with diverse language, religion, ethnic group and economy. 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with examples how inclusive education promotes democratic educational system and democratic schools.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with examples how inclusive education can be cost effective in using material resources and human resources as competed to other educational system.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 Discuss with strong justification how inclusive education enables to play a great role in eradicating poverty in a country like Ethiopia.</w:t>
      </w:r>
    </w:p>
    <w:p w:rsidR="00F721FA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Write at least three </w:t>
      </w:r>
      <w:r w:rsidR="00F721FA" w:rsidRPr="00AE3CEC">
        <w:rPr>
          <w:rFonts w:ascii="Times New Roman" w:hAnsi="Times New Roman" w:cs="Times New Roman"/>
          <w:szCs w:val="24"/>
        </w:rPr>
        <w:t>types of</w:t>
      </w:r>
      <w:r w:rsidRPr="00AE3CEC">
        <w:rPr>
          <w:rFonts w:ascii="Times New Roman" w:hAnsi="Times New Roman" w:cs="Times New Roman"/>
          <w:szCs w:val="24"/>
        </w:rPr>
        <w:t xml:space="preserve"> refractive errors and explain each </w:t>
      </w:r>
      <w:r w:rsidR="00F721FA" w:rsidRPr="00AE3CEC">
        <w:rPr>
          <w:rFonts w:ascii="Times New Roman" w:hAnsi="Times New Roman" w:cs="Times New Roman"/>
          <w:szCs w:val="24"/>
        </w:rPr>
        <w:t>with examples.</w:t>
      </w:r>
    </w:p>
    <w:p w:rsidR="00F721FA" w:rsidRPr="00AE3CEC" w:rsidRDefault="00F721FA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the corrective mechanism of different refractive errors human eye.</w:t>
      </w:r>
    </w:p>
    <w:p w:rsidR="00AE3CEC" w:rsidRPr="00AE3CEC" w:rsidRDefault="00F721FA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Write at least three types of eye muscle disorders</w:t>
      </w:r>
      <w:r w:rsidR="00AE3CEC" w:rsidRPr="00AE3CEC">
        <w:rPr>
          <w:rFonts w:ascii="Times New Roman" w:hAnsi="Times New Roman" w:cs="Times New Roman"/>
          <w:szCs w:val="24"/>
        </w:rPr>
        <w:t xml:space="preserve"> or eye movement disorders and explain each briefly with relevant examples.</w:t>
      </w:r>
    </w:p>
    <w:p w:rsidR="00AE3CEC" w:rsidRPr="00AE3CEC" w:rsidRDefault="00AE3CEC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Explain the possible corrective mechanisms of eye muscle disorders with relevant scientific examples.</w:t>
      </w:r>
    </w:p>
    <w:p w:rsidR="00F05965" w:rsidRPr="00AE3CEC" w:rsidRDefault="00552A5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Write at least two types of attention deficit hyperactivity disorders (ADHD) and explain each briefly with relevant examples.</w:t>
      </w:r>
      <w:bookmarkStart w:id="0" w:name="_GoBack"/>
      <w:bookmarkEnd w:id="0"/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with examples about the characteristics of inclusive education with regard to curriculum, teaching methods, teaching materials and/or aids and assessment procedures.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Discuss with examples the characteristics of inclusive education concerning the classroom physical environment, the classroom physical environment, </w:t>
      </w:r>
      <w:proofErr w:type="gramStart"/>
      <w:r w:rsidRPr="00AE3CEC">
        <w:rPr>
          <w:rFonts w:ascii="Times New Roman" w:hAnsi="Times New Roman" w:cs="Times New Roman"/>
          <w:szCs w:val="24"/>
        </w:rPr>
        <w:t>teachers</w:t>
      </w:r>
      <w:proofErr w:type="gramEnd"/>
      <w:r w:rsidRPr="00AE3CEC">
        <w:rPr>
          <w:rFonts w:ascii="Times New Roman" w:hAnsi="Times New Roman" w:cs="Times New Roman"/>
          <w:szCs w:val="24"/>
        </w:rPr>
        <w:t xml:space="preserve"> classroom management and school-family relationship.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 xml:space="preserve"> Discuss the value of inclusive education in creating peace and democracy in the Ethiopian school system and society.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with examples about segregated education, mainstream education and inclusive education. Compare and contrast them.</w:t>
      </w:r>
    </w:p>
    <w:p w:rsidR="00F05965" w:rsidRPr="00AE3CEC" w:rsidRDefault="00F05965" w:rsidP="00F05965">
      <w:pPr>
        <w:pStyle w:val="ListParagraph"/>
        <w:numPr>
          <w:ilvl w:val="0"/>
          <w:numId w:val="1"/>
        </w:numPr>
        <w:spacing w:after="0"/>
        <w:ind w:left="180" w:hanging="450"/>
        <w:rPr>
          <w:rFonts w:ascii="Times New Roman" w:hAnsi="Times New Roman" w:cs="Times New Roman"/>
          <w:szCs w:val="24"/>
        </w:rPr>
      </w:pPr>
      <w:r w:rsidRPr="00AE3CEC">
        <w:rPr>
          <w:rFonts w:ascii="Times New Roman" w:hAnsi="Times New Roman" w:cs="Times New Roman"/>
          <w:szCs w:val="24"/>
        </w:rPr>
        <w:t>Discuss with examples about the major rationale (at least four rationale) and characteristics (at least four characteristics) of inclusive education.</w:t>
      </w:r>
    </w:p>
    <w:p w:rsidR="00046E0B" w:rsidRPr="00AE3CEC" w:rsidRDefault="00046E0B" w:rsidP="00046E0B">
      <w:pPr>
        <w:spacing w:after="0"/>
        <w:ind w:hanging="450"/>
        <w:rPr>
          <w:rFonts w:ascii="Times New Roman" w:hAnsi="Times New Roman" w:cs="Times New Roman"/>
          <w:b/>
          <w:i/>
          <w:sz w:val="20"/>
        </w:rPr>
      </w:pPr>
      <w:r w:rsidRPr="00AE3CEC">
        <w:rPr>
          <w:rFonts w:ascii="Times New Roman" w:hAnsi="Times New Roman" w:cs="Times New Roman"/>
          <w:b/>
          <w:i/>
          <w:sz w:val="20"/>
        </w:rPr>
        <w:t>NB: D</w:t>
      </w:r>
      <w:r w:rsidR="00AF5D25" w:rsidRPr="00AE3CEC">
        <w:rPr>
          <w:rFonts w:ascii="Times New Roman" w:hAnsi="Times New Roman" w:cs="Times New Roman"/>
          <w:b/>
          <w:i/>
          <w:sz w:val="20"/>
        </w:rPr>
        <w:t>ate of preparation ends on 30/08/2012</w:t>
      </w:r>
      <w:r w:rsidRPr="00AE3CEC">
        <w:rPr>
          <w:rFonts w:ascii="Times New Roman" w:hAnsi="Times New Roman" w:cs="Times New Roman"/>
          <w:b/>
          <w:i/>
          <w:sz w:val="20"/>
        </w:rPr>
        <w:t xml:space="preserve"> and presentation begins on </w:t>
      </w:r>
      <w:r w:rsidR="00AF5D25" w:rsidRPr="00AE3CEC">
        <w:rPr>
          <w:rFonts w:ascii="Times New Roman" w:hAnsi="Times New Roman" w:cs="Times New Roman"/>
          <w:b/>
          <w:i/>
          <w:sz w:val="20"/>
        </w:rPr>
        <w:t xml:space="preserve">the fixed date that </w:t>
      </w:r>
      <w:proofErr w:type="gramStart"/>
      <w:r w:rsidR="00AF5D25" w:rsidRPr="00AE3CEC">
        <w:rPr>
          <w:rFonts w:ascii="Times New Roman" w:hAnsi="Times New Roman" w:cs="Times New Roman"/>
          <w:b/>
          <w:i/>
          <w:sz w:val="20"/>
        </w:rPr>
        <w:t>will be made</w:t>
      </w:r>
      <w:proofErr w:type="gramEnd"/>
      <w:r w:rsidR="00AF5D25" w:rsidRPr="00AE3CEC">
        <w:rPr>
          <w:rFonts w:ascii="Times New Roman" w:hAnsi="Times New Roman" w:cs="Times New Roman"/>
          <w:b/>
          <w:i/>
          <w:sz w:val="20"/>
        </w:rPr>
        <w:t xml:space="preserve"> in the future as well as you will start your </w:t>
      </w:r>
      <w:r w:rsidR="00913EB9" w:rsidRPr="00AE3CEC">
        <w:rPr>
          <w:rFonts w:ascii="Times New Roman" w:hAnsi="Times New Roman" w:cs="Times New Roman"/>
          <w:b/>
          <w:i/>
          <w:sz w:val="20"/>
        </w:rPr>
        <w:t>presentation according</w:t>
      </w:r>
      <w:r w:rsidRPr="00AE3CEC">
        <w:rPr>
          <w:rFonts w:ascii="Times New Roman" w:hAnsi="Times New Roman" w:cs="Times New Roman"/>
          <w:b/>
          <w:i/>
          <w:sz w:val="20"/>
        </w:rPr>
        <w:t xml:space="preserve"> to your ordinal number</w:t>
      </w:r>
      <w:r w:rsidRPr="00AE3CEC">
        <w:rPr>
          <w:rFonts w:ascii="Times New Roman" w:hAnsi="Times New Roman" w:cs="Times New Roman"/>
          <w:szCs w:val="24"/>
        </w:rPr>
        <w:t xml:space="preserve">. </w:t>
      </w:r>
      <w:r w:rsidRPr="00AE3CEC">
        <w:rPr>
          <w:rFonts w:ascii="Times New Roman" w:hAnsi="Times New Roman" w:cs="Times New Roman"/>
          <w:b/>
          <w:i/>
          <w:sz w:val="20"/>
        </w:rPr>
        <w:t>Do not take notes from the handout for your presentation.</w:t>
      </w:r>
    </w:p>
    <w:p w:rsidR="00046E0B" w:rsidRPr="00AE3CEC" w:rsidRDefault="00046E0B" w:rsidP="00046E0B">
      <w:pPr>
        <w:rPr>
          <w:sz w:val="20"/>
        </w:rPr>
      </w:pPr>
    </w:p>
    <w:p w:rsidR="00E557CB" w:rsidRDefault="00E557CB"/>
    <w:sectPr w:rsidR="00E557CB" w:rsidSect="00D50A33">
      <w:pgSz w:w="12240" w:h="15840"/>
      <w:pgMar w:top="630" w:right="4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F43AC"/>
    <w:multiLevelType w:val="hybridMultilevel"/>
    <w:tmpl w:val="6B0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046E0B"/>
    <w:rsid w:val="00046E0B"/>
    <w:rsid w:val="00266057"/>
    <w:rsid w:val="00552A55"/>
    <w:rsid w:val="00554B2D"/>
    <w:rsid w:val="00565E0E"/>
    <w:rsid w:val="006C698B"/>
    <w:rsid w:val="007069DE"/>
    <w:rsid w:val="00913EB9"/>
    <w:rsid w:val="009734D3"/>
    <w:rsid w:val="00A240A6"/>
    <w:rsid w:val="00AE3CEC"/>
    <w:rsid w:val="00AF5D25"/>
    <w:rsid w:val="00B473CA"/>
    <w:rsid w:val="00CD6428"/>
    <w:rsid w:val="00CF67E7"/>
    <w:rsid w:val="00D4391C"/>
    <w:rsid w:val="00D96112"/>
    <w:rsid w:val="00E060E9"/>
    <w:rsid w:val="00E557CB"/>
    <w:rsid w:val="00F05965"/>
    <w:rsid w:val="00F72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ALEMIHUN FENTA</cp:lastModifiedBy>
  <cp:revision>2</cp:revision>
  <dcterms:created xsi:type="dcterms:W3CDTF">2020-03-23T06:07:00Z</dcterms:created>
  <dcterms:modified xsi:type="dcterms:W3CDTF">2020-03-23T06:07:00Z</dcterms:modified>
</cp:coreProperties>
</file>